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FB" w:rsidRPr="00FB18FB" w:rsidRDefault="00FB18FB" w:rsidP="00FB18FB">
      <w:pPr>
        <w:spacing w:after="0"/>
        <w:ind w:left="3060" w:firstLine="2340"/>
        <w:jc w:val="right"/>
        <w:rPr>
          <w:rFonts w:ascii="Times New Roman" w:hAnsi="Times New Roman" w:cs="Times New Roman"/>
          <w:sz w:val="24"/>
          <w:szCs w:val="28"/>
        </w:rPr>
      </w:pPr>
      <w:r w:rsidRPr="00FB18FB">
        <w:rPr>
          <w:rFonts w:ascii="Times New Roman" w:hAnsi="Times New Roman" w:cs="Times New Roman"/>
          <w:sz w:val="24"/>
          <w:szCs w:val="28"/>
        </w:rPr>
        <w:t>УТВЕРЖДЁН</w:t>
      </w:r>
    </w:p>
    <w:p w:rsidR="00FB18FB" w:rsidRPr="00FB18FB" w:rsidRDefault="00FB18FB" w:rsidP="00FB18FB">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постановлением администрации</w:t>
      </w:r>
    </w:p>
    <w:p w:rsidR="00FB18FB" w:rsidRPr="00FB18FB" w:rsidRDefault="00FB18FB" w:rsidP="00FB18FB">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r>
      <w:r w:rsidRPr="00FB18FB">
        <w:rPr>
          <w:rFonts w:ascii="Times New Roman" w:hAnsi="Times New Roman" w:cs="Times New Roman"/>
          <w:sz w:val="24"/>
          <w:szCs w:val="24"/>
        </w:rPr>
        <w:t>Мгинское городское поселение</w:t>
      </w:r>
    </w:p>
    <w:p w:rsidR="00FB18FB" w:rsidRPr="00FB18FB" w:rsidRDefault="00FB18FB" w:rsidP="00FB18FB">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Кировского муниципального района </w:t>
      </w:r>
    </w:p>
    <w:p w:rsidR="00FB18FB" w:rsidRPr="00FB18FB" w:rsidRDefault="00FB18FB" w:rsidP="00FB18FB">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Ленинградской области</w:t>
      </w:r>
    </w:p>
    <w:p w:rsidR="00FB18FB" w:rsidRPr="00FB18FB" w:rsidRDefault="00FB18FB" w:rsidP="00FB18FB">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 xml:space="preserve">от </w:t>
      </w:r>
      <w:r w:rsidR="00044512">
        <w:rPr>
          <w:rFonts w:ascii="Times New Roman" w:hAnsi="Times New Roman" w:cs="Times New Roman"/>
          <w:sz w:val="24"/>
          <w:szCs w:val="24"/>
        </w:rPr>
        <w:t>21.12.2022 № 922</w:t>
      </w:r>
    </w:p>
    <w:p w:rsidR="00FB18FB" w:rsidRPr="00FB18FB" w:rsidRDefault="00FB18FB" w:rsidP="00FB18FB">
      <w:pPr>
        <w:autoSpaceDE w:val="0"/>
        <w:autoSpaceDN w:val="0"/>
        <w:adjustRightInd w:val="0"/>
        <w:spacing w:after="0"/>
        <w:jc w:val="right"/>
        <w:rPr>
          <w:rFonts w:ascii="Times New Roman" w:hAnsi="Times New Roman" w:cs="Times New Roman"/>
          <w:bCs/>
          <w:sz w:val="28"/>
          <w:szCs w:val="28"/>
        </w:rPr>
      </w:pPr>
      <w:r w:rsidRPr="00FB18FB">
        <w:rPr>
          <w:rFonts w:ascii="Times New Roman" w:hAnsi="Times New Roman" w:cs="Times New Roman"/>
          <w:bCs/>
          <w:sz w:val="28"/>
          <w:szCs w:val="28"/>
        </w:rPr>
        <w:t xml:space="preserve"> </w:t>
      </w:r>
      <w:r w:rsidRPr="00FB18FB">
        <w:rPr>
          <w:rFonts w:ascii="Times New Roman" w:hAnsi="Times New Roman" w:cs="Times New Roman"/>
          <w:bCs/>
          <w:sz w:val="24"/>
          <w:szCs w:val="28"/>
        </w:rPr>
        <w:t>(приложение)</w:t>
      </w:r>
    </w:p>
    <w:p w:rsidR="00650DFA" w:rsidRDefault="00650DFA">
      <w:pPr>
        <w:widowControl w:val="0"/>
        <w:autoSpaceDE w:val="0"/>
        <w:autoSpaceDN w:val="0"/>
        <w:adjustRightInd w:val="0"/>
        <w:spacing w:after="0" w:line="240" w:lineRule="auto"/>
        <w:jc w:val="center"/>
        <w:rPr>
          <w:rFonts w:ascii="Times New Roman" w:hAnsi="Times New Roman" w:cs="Times New Roman"/>
          <w:b/>
          <w:sz w:val="28"/>
          <w:szCs w:val="28"/>
        </w:rPr>
      </w:pPr>
    </w:p>
    <w:p w:rsidR="00953D3F" w:rsidRPr="0030413C" w:rsidRDefault="00FB18FB" w:rsidP="00FB18F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sidR="00953D3F" w:rsidRPr="0030413C">
        <w:rPr>
          <w:rFonts w:ascii="Times New Roman" w:hAnsi="Times New Roman" w:cs="Times New Roman"/>
          <w:b/>
          <w:sz w:val="28"/>
          <w:szCs w:val="28"/>
        </w:rPr>
        <w:t xml:space="preserve"> </w:t>
      </w:r>
      <w:r w:rsidR="006A6F55"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w:t>
      </w:r>
      <w:r>
        <w:rPr>
          <w:rFonts w:ascii="Times New Roman" w:hAnsi="Times New Roman" w:cs="Times New Roman"/>
          <w:b/>
          <w:sz w:val="28"/>
          <w:szCs w:val="28"/>
        </w:rPr>
        <w:t>«Выдача</w:t>
      </w:r>
      <w:r w:rsidR="00953D3F" w:rsidRPr="0030413C">
        <w:rPr>
          <w:rFonts w:ascii="Times New Roman" w:hAnsi="Times New Roman" w:cs="Times New Roman"/>
          <w:b/>
          <w:sz w:val="28"/>
          <w:szCs w:val="28"/>
        </w:rPr>
        <w:t xml:space="preserve"> разрешений на захоронение </w:t>
      </w:r>
      <w:r w:rsidR="006B12BF" w:rsidRPr="006B12BF">
        <w:rPr>
          <w:rFonts w:ascii="Times New Roman" w:hAnsi="Times New Roman" w:cs="Times New Roman"/>
          <w:b/>
          <w:sz w:val="28"/>
          <w:szCs w:val="28"/>
        </w:rPr>
        <w:t>(перезахоронение)</w:t>
      </w:r>
      <w:r w:rsidR="006B12BF">
        <w:rPr>
          <w:rFonts w:ascii="Times New Roman" w:hAnsi="Times New Roman" w:cs="Times New Roman"/>
          <w:b/>
          <w:sz w:val="28"/>
          <w:szCs w:val="28"/>
        </w:rPr>
        <w:t xml:space="preserve"> </w:t>
      </w:r>
      <w:r w:rsidR="00953D3F" w:rsidRPr="0030413C">
        <w:rPr>
          <w:rFonts w:ascii="Times New Roman" w:hAnsi="Times New Roman" w:cs="Times New Roman"/>
          <w:b/>
          <w:sz w:val="28"/>
          <w:szCs w:val="28"/>
        </w:rPr>
        <w:t xml:space="preserve">и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w:t>
      </w:r>
      <w:r>
        <w:rPr>
          <w:rFonts w:ascii="Times New Roman" w:hAnsi="Times New Roman" w:cs="Times New Roman"/>
          <w:b/>
          <w:sz w:val="28"/>
          <w:szCs w:val="28"/>
        </w:rPr>
        <w:br/>
      </w:r>
      <w:r w:rsidR="00953D3F" w:rsidRPr="0030413C">
        <w:rPr>
          <w:rFonts w:ascii="Times New Roman" w:hAnsi="Times New Roman" w:cs="Times New Roman"/>
          <w:b/>
          <w:sz w:val="28"/>
          <w:szCs w:val="28"/>
        </w:rPr>
        <w:t>на гражданских кладбищах муниципального образования</w:t>
      </w:r>
      <w:r w:rsidR="00831832">
        <w:rPr>
          <w:rFonts w:ascii="Times New Roman" w:hAnsi="Times New Roman" w:cs="Times New Roman"/>
          <w:b/>
          <w:sz w:val="28"/>
          <w:szCs w:val="28"/>
        </w:rPr>
        <w:t xml:space="preserve"> </w:t>
      </w:r>
      <w:r>
        <w:rPr>
          <w:rFonts w:ascii="Times New Roman" w:hAnsi="Times New Roman" w:cs="Times New Roman"/>
          <w:b/>
          <w:sz w:val="28"/>
          <w:szCs w:val="28"/>
        </w:rPr>
        <w:t xml:space="preserve">Мгинское городское поселение Кировского муниципального района Ленинградской области» </w:t>
      </w:r>
    </w:p>
    <w:p w:rsidR="0092548E" w:rsidRPr="0030413C" w:rsidRDefault="0092548E" w:rsidP="00FB18FB">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r w:rsidRPr="0092548E">
        <w:rPr>
          <w:rFonts w:ascii="Times New Roman" w:hAnsi="Times New Roman" w:cs="Times New Roman"/>
          <w:sz w:val="28"/>
          <w:szCs w:val="28"/>
        </w:rPr>
        <w:t>(Сокращенное наименование: «</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Pr>
          <w:rFonts w:ascii="Times New Roman" w:hAnsi="Times New Roman" w:cs="Times New Roman"/>
          <w:sz w:val="28"/>
          <w:szCs w:val="28"/>
        </w:rPr>
        <w:t xml:space="preserve"> </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МО</w:t>
      </w:r>
      <w:r w:rsidR="00FB18FB">
        <w:rPr>
          <w:rFonts w:ascii="Times New Roman" w:hAnsi="Times New Roman" w:cs="Times New Roman"/>
          <w:sz w:val="28"/>
          <w:szCs w:val="28"/>
        </w:rPr>
        <w:t xml:space="preserve"> Мгинское городское поселение</w:t>
      </w:r>
      <w:r w:rsidRPr="0092548E">
        <w:rPr>
          <w:rFonts w:ascii="Times New Roman" w:hAnsi="Times New Roman" w:cs="Times New Roman"/>
          <w:sz w:val="28"/>
          <w:szCs w:val="28"/>
        </w:rPr>
        <w:t>»)</w:t>
      </w: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От имени физических лиц могут выступать представители, действующие </w:t>
      </w:r>
      <w:r w:rsidR="00FB18FB">
        <w:rPr>
          <w:rFonts w:ascii="Times New Roman" w:hAnsi="Times New Roman" w:cs="Times New Roman"/>
          <w:sz w:val="28"/>
          <w:szCs w:val="28"/>
        </w:rPr>
        <w:br/>
      </w:r>
      <w:r w:rsidRPr="007A1D92">
        <w:rPr>
          <w:rFonts w:ascii="Times New Roman" w:hAnsi="Times New Roman" w:cs="Times New Roman"/>
          <w:sz w:val="28"/>
          <w:szCs w:val="28"/>
        </w:rPr>
        <w:t>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r w:rsidR="00FB18FB">
        <w:rPr>
          <w:rFonts w:ascii="Times New Roman" w:eastAsia="Calibri" w:hAnsi="Times New Roman"/>
          <w:sz w:val="28"/>
          <w:szCs w:val="28"/>
        </w:rPr>
        <w:t>Мгинское городское поселение Кировского муниципального района Ленинградской област</w:t>
      </w:r>
      <w:proofErr w:type="gramStart"/>
      <w:r w:rsidR="00FB18FB">
        <w:rPr>
          <w:rFonts w:ascii="Times New Roman" w:eastAsia="Calibri" w:hAnsi="Times New Roman"/>
          <w:sz w:val="28"/>
          <w:szCs w:val="28"/>
        </w:rPr>
        <w:t>и</w:t>
      </w:r>
      <w:r w:rsidRPr="0092548E">
        <w:rPr>
          <w:rFonts w:ascii="Times New Roman" w:eastAsia="Calibri" w:hAnsi="Times New Roman"/>
          <w:sz w:val="28"/>
          <w:szCs w:val="28"/>
        </w:rPr>
        <w:t>(</w:t>
      </w:r>
      <w:proofErr w:type="gramEnd"/>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 xml:space="preserve">услуги, и услуг, которые являются необходимыми и обязательными для предоставления муниципальной </w:t>
      </w:r>
      <w:proofErr w:type="spellStart"/>
      <w:r w:rsidR="00F87A0E">
        <w:rPr>
          <w:rFonts w:ascii="Times New Roman" w:hAnsi="Times New Roman"/>
          <w:sz w:val="28"/>
          <w:szCs w:val="28"/>
        </w:rPr>
        <w:t>усуги</w:t>
      </w:r>
      <w:proofErr w:type="spellEnd"/>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3E71C3">
          <w:rPr>
            <w:rStyle w:val="a3"/>
            <w:rFonts w:ascii="Times New Roman" w:hAnsi="Times New Roman"/>
            <w:sz w:val="28"/>
            <w:szCs w:val="28"/>
          </w:rPr>
          <w:t>www.gosuslugi.ru</w:t>
        </w:r>
      </w:hyperlink>
      <w:r w:rsidR="005A32C1">
        <w:rPr>
          <w:rFonts w:ascii="Times New Roman" w:hAnsi="Times New Roman"/>
          <w:sz w:val="28"/>
          <w:szCs w:val="28"/>
        </w:rPr>
        <w:t>.</w:t>
      </w: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lastRenderedPageBreak/>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w:t>
      </w:r>
      <w:r w:rsidR="0011201F">
        <w:rPr>
          <w:rFonts w:ascii="Times New Roman" w:hAnsi="Times New Roman" w:cs="Times New Roman"/>
          <w:sz w:val="28"/>
          <w:szCs w:val="28"/>
        </w:rPr>
        <w:br/>
      </w:r>
      <w:r w:rsidR="00CB0B3A" w:rsidRPr="0030413C">
        <w:rPr>
          <w:rFonts w:ascii="Times New Roman" w:hAnsi="Times New Roman" w:cs="Times New Roman"/>
          <w:sz w:val="28"/>
          <w:szCs w:val="28"/>
        </w:rPr>
        <w:t xml:space="preserve">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0011201F">
        <w:rPr>
          <w:rFonts w:ascii="Times New Roman" w:hAnsi="Times New Roman" w:cs="Times New Roman"/>
          <w:sz w:val="28"/>
          <w:szCs w:val="28"/>
        </w:rPr>
        <w:t xml:space="preserve"> Мгинское городское поселение Кировского муниципального района Ленинградской области</w:t>
      </w:r>
      <w:r w:rsidR="005E3F07">
        <w:rPr>
          <w:rFonts w:ascii="Times New Roman" w:hAnsi="Times New Roman" w:cs="Times New Roman"/>
          <w:sz w:val="28"/>
          <w:szCs w:val="28"/>
        </w:rPr>
        <w:t>»</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r w:rsidR="0011201F" w:rsidRPr="0011201F">
        <w:rPr>
          <w:rFonts w:ascii="Times New Roman" w:hAnsi="Times New Roman" w:cs="Times New Roman"/>
          <w:sz w:val="28"/>
          <w:szCs w:val="28"/>
        </w:rPr>
        <w:t xml:space="preserve"> </w:t>
      </w:r>
      <w:r w:rsidR="0011201F">
        <w:rPr>
          <w:rFonts w:ascii="Times New Roman" w:hAnsi="Times New Roman" w:cs="Times New Roman"/>
          <w:sz w:val="28"/>
          <w:szCs w:val="28"/>
        </w:rPr>
        <w:t>Мгинское городское поселение</w:t>
      </w:r>
      <w:r w:rsidR="00831832">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При предоставлении муниципальной услуги осуществляется взаимодействие </w:t>
      </w:r>
      <w:r w:rsidR="0011201F">
        <w:rPr>
          <w:rFonts w:ascii="Times New Roman" w:hAnsi="Times New Roman" w:cs="Times New Roman"/>
          <w:sz w:val="28"/>
          <w:szCs w:val="28"/>
        </w:rPr>
        <w:br/>
      </w:r>
      <w:r w:rsidRPr="0030413C">
        <w:rPr>
          <w:rFonts w:ascii="Times New Roman" w:hAnsi="Times New Roman" w:cs="Times New Roman"/>
          <w:sz w:val="28"/>
          <w:szCs w:val="28"/>
        </w:rPr>
        <w:t>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w:t>
      </w:r>
      <w:r w:rsidR="0011201F">
        <w:rPr>
          <w:rFonts w:ascii="Times New Roman" w:hAnsi="Times New Roman" w:cs="Times New Roman"/>
          <w:sz w:val="28"/>
          <w:szCs w:val="28"/>
        </w:rPr>
        <w:br/>
      </w:r>
      <w:r w:rsidRPr="0030413C">
        <w:rPr>
          <w:rFonts w:ascii="Times New Roman" w:hAnsi="Times New Roman" w:cs="Times New Roman"/>
          <w:sz w:val="28"/>
          <w:szCs w:val="28"/>
        </w:rPr>
        <w:t xml:space="preserve">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xml:space="preserve">" (в случае обращения за разрешением </w:t>
      </w:r>
      <w:r w:rsidR="0011201F">
        <w:rPr>
          <w:rFonts w:ascii="Times New Roman" w:hAnsi="Times New Roman" w:cs="Times New Roman"/>
          <w:sz w:val="28"/>
          <w:szCs w:val="28"/>
        </w:rPr>
        <w:br/>
      </w:r>
      <w:r w:rsidRPr="0030413C">
        <w:rPr>
          <w:rFonts w:ascii="Times New Roman" w:hAnsi="Times New Roman" w:cs="Times New Roman"/>
          <w:sz w:val="28"/>
          <w:szCs w:val="28"/>
        </w:rPr>
        <w:t>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Услугу предоставляет: администрация</w:t>
      </w:r>
      <w:r w:rsidR="0011201F">
        <w:rPr>
          <w:rFonts w:ascii="Times New Roman" w:hAnsi="Times New Roman" w:cs="Times New Roman"/>
          <w:sz w:val="28"/>
          <w:szCs w:val="28"/>
        </w:rPr>
        <w:t xml:space="preserve"> муниципального образования Мгинское городское поселение Кировского муниципального района Ленинградской области</w:t>
      </w:r>
      <w:r w:rsidR="001204C7">
        <w:rPr>
          <w:rFonts w:ascii="Times New Roman" w:hAnsi="Times New Roman" w:cs="Times New Roman"/>
          <w:sz w:val="28"/>
          <w:szCs w:val="28"/>
        </w:rPr>
        <w:t>.</w:t>
      </w:r>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11201F">
        <w:rPr>
          <w:rFonts w:ascii="Times New Roman" w:hAnsi="Times New Roman" w:cs="Times New Roman"/>
          <w:sz w:val="28"/>
          <w:szCs w:val="28"/>
        </w:rPr>
        <w:t>МКУ «УЖКХ ТО»</w:t>
      </w:r>
      <w:r w:rsidR="001204C7" w:rsidRPr="0011201F">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w:t>
      </w:r>
      <w:r w:rsidR="0011201F">
        <w:rPr>
          <w:rFonts w:ascii="Times New Roman" w:hAnsi="Times New Roman" w:cs="Times New Roman"/>
          <w:sz w:val="28"/>
          <w:szCs w:val="28"/>
        </w:rPr>
        <w:br/>
      </w:r>
      <w:r w:rsidR="00831832" w:rsidRPr="00831832">
        <w:rPr>
          <w:rFonts w:ascii="Times New Roman" w:hAnsi="Times New Roman" w:cs="Times New Roman"/>
          <w:sz w:val="28"/>
          <w:szCs w:val="28"/>
        </w:rPr>
        <w:t>-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Для записи заявитель выбирает любую свободную для приема дату и время </w:t>
      </w:r>
      <w:r w:rsidR="0011201F">
        <w:rPr>
          <w:rFonts w:ascii="Times New Roman" w:hAnsi="Times New Roman" w:cs="Times New Roman"/>
          <w:sz w:val="28"/>
          <w:szCs w:val="28"/>
        </w:rPr>
        <w:br/>
      </w:r>
      <w:r w:rsidRPr="00831832">
        <w:rPr>
          <w:rFonts w:ascii="Times New Roman" w:hAnsi="Times New Roman" w:cs="Times New Roman"/>
          <w:sz w:val="28"/>
          <w:szCs w:val="28"/>
        </w:rPr>
        <w:t>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 xml:space="preserve">выдача разрешения на захоронение умершего в могилу (на помещение урны </w:t>
      </w:r>
      <w:r w:rsidR="0011201F">
        <w:rPr>
          <w:rFonts w:ascii="Times New Roman" w:hAnsi="Times New Roman" w:cs="Times New Roman"/>
          <w:sz w:val="28"/>
          <w:szCs w:val="28"/>
        </w:rPr>
        <w:br/>
      </w:r>
      <w:r w:rsidRPr="002C55C9">
        <w:rPr>
          <w:rFonts w:ascii="Times New Roman" w:hAnsi="Times New Roman" w:cs="Times New Roman"/>
          <w:sz w:val="28"/>
          <w:szCs w:val="28"/>
        </w:rPr>
        <w:t>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умершего(ей)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 xml:space="preserve">Результат предоставления государственной услуги предоставляется </w:t>
      </w:r>
      <w:r w:rsidR="0011201F">
        <w:rPr>
          <w:rFonts w:ascii="Times New Roman" w:hAnsi="Times New Roman" w:cs="Times New Roman"/>
          <w:sz w:val="28"/>
          <w:szCs w:val="28"/>
        </w:rPr>
        <w:br/>
      </w:r>
      <w:r w:rsidRPr="002C55C9">
        <w:rPr>
          <w:rFonts w:ascii="Times New Roman" w:hAnsi="Times New Roman" w:cs="Times New Roman"/>
          <w:sz w:val="28"/>
          <w:szCs w:val="28"/>
        </w:rPr>
        <w:t xml:space="preserve">(в соответствии со способом, указанным заявителем при подаче заявления </w:t>
      </w:r>
      <w:r w:rsidR="0011201F">
        <w:rPr>
          <w:rFonts w:ascii="Times New Roman" w:hAnsi="Times New Roman" w:cs="Times New Roman"/>
          <w:sz w:val="28"/>
          <w:szCs w:val="28"/>
        </w:rPr>
        <w:br/>
      </w:r>
      <w:r w:rsidRPr="002C55C9">
        <w:rPr>
          <w:rFonts w:ascii="Times New Roman" w:hAnsi="Times New Roman" w:cs="Times New Roman"/>
          <w:sz w:val="28"/>
          <w:szCs w:val="28"/>
        </w:rPr>
        <w:t>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lastRenderedPageBreak/>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w:t>
      </w:r>
      <w:r w:rsidR="0011201F">
        <w:rPr>
          <w:rFonts w:ascii="Times New Roman" w:hAnsi="Times New Roman" w:cs="Times New Roman"/>
          <w:sz w:val="28"/>
          <w:szCs w:val="28"/>
        </w:rPr>
        <w:br/>
      </w:r>
      <w:r w:rsidRPr="007D4FE3">
        <w:rPr>
          <w:rFonts w:ascii="Times New Roman" w:hAnsi="Times New Roman" w:cs="Times New Roman"/>
          <w:sz w:val="28"/>
          <w:szCs w:val="28"/>
        </w:rPr>
        <w:t xml:space="preserve">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B00399"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8"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9"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B00399"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sidR="0011201F">
        <w:rPr>
          <w:rFonts w:ascii="Times New Roman" w:hAnsi="Times New Roman" w:cs="Times New Roman"/>
          <w:sz w:val="28"/>
          <w:szCs w:val="28"/>
        </w:rPr>
        <w:br/>
      </w:r>
      <w:r w:rsidR="006A6F55" w:rsidRPr="005E3F07">
        <w:rPr>
          <w:rFonts w:ascii="Times New Roman" w:hAnsi="Times New Roman" w:cs="Times New Roman"/>
          <w:sz w:val="28"/>
          <w:szCs w:val="28"/>
        </w:rPr>
        <w:t xml:space="preserve">и муниципальных услуг и о внесении изменения в Правила разработки </w:t>
      </w:r>
      <w:r w:rsidR="0011201F">
        <w:rPr>
          <w:rFonts w:ascii="Times New Roman" w:hAnsi="Times New Roman" w:cs="Times New Roman"/>
          <w:sz w:val="28"/>
          <w:szCs w:val="28"/>
        </w:rPr>
        <w:br/>
      </w:r>
      <w:r w:rsidR="006A6F55" w:rsidRPr="005E3F07">
        <w:rPr>
          <w:rFonts w:ascii="Times New Roman" w:hAnsi="Times New Roman" w:cs="Times New Roman"/>
          <w:sz w:val="28"/>
          <w:szCs w:val="28"/>
        </w:rPr>
        <w:t>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w:t>
      </w:r>
      <w:r w:rsidR="0011201F">
        <w:rPr>
          <w:rFonts w:ascii="Times New Roman" w:hAnsi="Times New Roman" w:cs="Times New Roman"/>
          <w:sz w:val="28"/>
          <w:szCs w:val="28"/>
        </w:rPr>
        <w:br/>
      </w:r>
      <w:r w:rsidRPr="005E3F07">
        <w:rPr>
          <w:rFonts w:ascii="Times New Roman" w:hAnsi="Times New Roman" w:cs="Times New Roman"/>
          <w:sz w:val="28"/>
          <w:szCs w:val="28"/>
        </w:rPr>
        <w:t xml:space="preserve">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 xml:space="preserve">а) для получения разрешения на захоронение умершего в могилу </w:t>
      </w:r>
      <w:r w:rsidR="0011201F">
        <w:rPr>
          <w:rFonts w:ascii="Times New Roman" w:hAnsi="Times New Roman" w:cs="Times New Roman"/>
          <w:sz w:val="28"/>
          <w:szCs w:val="28"/>
        </w:rPr>
        <w:br/>
      </w:r>
      <w:r w:rsidRPr="005E3F07">
        <w:rPr>
          <w:rFonts w:ascii="Times New Roman" w:hAnsi="Times New Roman" w:cs="Times New Roman"/>
          <w:sz w:val="28"/>
          <w:szCs w:val="28"/>
        </w:rPr>
        <w:t>(на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w:t>
      </w:r>
      <w:r w:rsidR="0011201F">
        <w:rPr>
          <w:rFonts w:ascii="Times New Roman" w:hAnsi="Times New Roman" w:cs="Times New Roman"/>
          <w:sz w:val="28"/>
          <w:szCs w:val="28"/>
        </w:rPr>
        <w:br/>
      </w:r>
      <w:r w:rsidR="006A6F55" w:rsidRPr="005E3F07">
        <w:rPr>
          <w:rFonts w:ascii="Times New Roman" w:hAnsi="Times New Roman" w:cs="Times New Roman"/>
          <w:sz w:val="28"/>
          <w:szCs w:val="28"/>
        </w:rPr>
        <w:t xml:space="preserve">(на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 xml:space="preserve">свидетельство о смерти лица, в отношении которого подается заявление </w:t>
      </w:r>
      <w:r w:rsidR="003D6C32">
        <w:rPr>
          <w:rFonts w:ascii="Times New Roman" w:hAnsi="Times New Roman" w:cs="Times New Roman"/>
          <w:sz w:val="28"/>
          <w:szCs w:val="28"/>
        </w:rPr>
        <w:br/>
      </w:r>
      <w:r w:rsidR="006A6F55" w:rsidRPr="005E3F07">
        <w:rPr>
          <w:rFonts w:ascii="Times New Roman" w:hAnsi="Times New Roman" w:cs="Times New Roman"/>
          <w:sz w:val="28"/>
          <w:szCs w:val="28"/>
        </w:rPr>
        <w:t>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 xml:space="preserve">документ, удостоверяющий право на организацию погребения (договор </w:t>
      </w:r>
      <w:r w:rsidR="003D6C32">
        <w:rPr>
          <w:rFonts w:ascii="Times New Roman" w:hAnsi="Times New Roman" w:cs="Times New Roman"/>
          <w:sz w:val="28"/>
          <w:szCs w:val="28"/>
        </w:rPr>
        <w:br/>
      </w:r>
      <w:r w:rsidR="006A6F55" w:rsidRPr="005E3F07">
        <w:rPr>
          <w:rFonts w:ascii="Times New Roman" w:hAnsi="Times New Roman" w:cs="Times New Roman"/>
          <w:sz w:val="28"/>
          <w:szCs w:val="28"/>
        </w:rPr>
        <w:t>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w:t>
      </w:r>
      <w:r w:rsidR="003D6C32">
        <w:rPr>
          <w:rFonts w:ascii="Times New Roman" w:hAnsi="Times New Roman" w:cs="Times New Roman"/>
          <w:sz w:val="28"/>
          <w:szCs w:val="28"/>
        </w:rPr>
        <w:br/>
      </w:r>
      <w:r w:rsidR="006A6F55" w:rsidRPr="005E3F07">
        <w:rPr>
          <w:rFonts w:ascii="Times New Roman" w:hAnsi="Times New Roman" w:cs="Times New Roman"/>
          <w:sz w:val="28"/>
          <w:szCs w:val="28"/>
        </w:rPr>
        <w:t>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w:t>
      </w:r>
      <w:r w:rsidR="003D6C32">
        <w:rPr>
          <w:rFonts w:ascii="Times New Roman" w:hAnsi="Times New Roman" w:cs="Times New Roman"/>
          <w:sz w:val="28"/>
          <w:szCs w:val="28"/>
        </w:rPr>
        <w:br/>
      </w:r>
      <w:r w:rsidR="006A6F55" w:rsidRPr="005E3F07">
        <w:rPr>
          <w:rFonts w:ascii="Times New Roman" w:hAnsi="Times New Roman" w:cs="Times New Roman"/>
          <w:sz w:val="28"/>
          <w:szCs w:val="28"/>
        </w:rPr>
        <w:t>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умершего(ей):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 xml:space="preserve">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w:t>
      </w:r>
      <w:r w:rsidR="003D6C32">
        <w:rPr>
          <w:rFonts w:ascii="Times New Roman" w:hAnsi="Times New Roman" w:cs="Times New Roman"/>
          <w:sz w:val="28"/>
          <w:szCs w:val="28"/>
        </w:rPr>
        <w:br/>
      </w:r>
      <w:r w:rsidRPr="009967CF">
        <w:rPr>
          <w:rFonts w:ascii="Times New Roman" w:hAnsi="Times New Roman" w:cs="Times New Roman"/>
          <w:sz w:val="28"/>
          <w:szCs w:val="28"/>
        </w:rPr>
        <w:t>(в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 xml:space="preserve">справка, подтверждающая возможность принятия останков </w:t>
      </w:r>
      <w:r w:rsidR="003D6C32">
        <w:rPr>
          <w:rFonts w:ascii="Times New Roman" w:hAnsi="Times New Roman" w:cs="Times New Roman"/>
          <w:sz w:val="28"/>
          <w:szCs w:val="28"/>
        </w:rPr>
        <w:br/>
      </w:r>
      <w:r w:rsidRPr="009967CF">
        <w:rPr>
          <w:rFonts w:ascii="Times New Roman" w:hAnsi="Times New Roman" w:cs="Times New Roman"/>
          <w:sz w:val="28"/>
          <w:szCs w:val="28"/>
        </w:rPr>
        <w:t>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w:t>
      </w:r>
      <w:r w:rsidR="003D6C32">
        <w:rPr>
          <w:rFonts w:ascii="Times New Roman" w:hAnsi="Times New Roman" w:cs="Times New Roman"/>
          <w:sz w:val="28"/>
          <w:szCs w:val="28"/>
        </w:rPr>
        <w:t xml:space="preserve"> «Центр гигиены и эпидемиологии</w:t>
      </w:r>
      <w:r w:rsidRPr="009967CF">
        <w:rPr>
          <w:rFonts w:ascii="Times New Roman" w:hAnsi="Times New Roman" w:cs="Times New Roman"/>
          <w:sz w:val="28"/>
          <w:szCs w:val="28"/>
        </w:rPr>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w:t>
      </w:r>
      <w:r w:rsidR="003D6C32">
        <w:rPr>
          <w:rFonts w:ascii="Times New Roman" w:hAnsi="Times New Roman" w:cs="Times New Roman"/>
          <w:bCs/>
          <w:sz w:val="28"/>
          <w:szCs w:val="28"/>
        </w:rPr>
        <w:br/>
      </w:r>
      <w:r w:rsidR="009F030F" w:rsidRPr="009967CF">
        <w:rPr>
          <w:rFonts w:ascii="Times New Roman" w:hAnsi="Times New Roman" w:cs="Times New Roman"/>
          <w:bCs/>
          <w:sz w:val="28"/>
          <w:szCs w:val="28"/>
        </w:rPr>
        <w:t xml:space="preserve">для предоставления муниципальной услуги) и подлежащих предоставлению </w:t>
      </w:r>
      <w:r w:rsidR="003D6C32">
        <w:rPr>
          <w:rFonts w:ascii="Times New Roman" w:hAnsi="Times New Roman" w:cs="Times New Roman"/>
          <w:bCs/>
          <w:sz w:val="28"/>
          <w:szCs w:val="28"/>
        </w:rPr>
        <w:br/>
      </w:r>
      <w:r w:rsidR="009F030F" w:rsidRPr="009967CF">
        <w:rPr>
          <w:rFonts w:ascii="Times New Roman" w:hAnsi="Times New Roman" w:cs="Times New Roman"/>
          <w:bCs/>
          <w:sz w:val="28"/>
          <w:szCs w:val="28"/>
        </w:rPr>
        <w:t>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Органы, предоставляющие муниципальную услугу, не вправе требовать </w:t>
      </w:r>
      <w:r w:rsidR="003D6C32">
        <w:rPr>
          <w:rFonts w:ascii="Times New Roman" w:hAnsi="Times New Roman" w:cs="Times New Roman"/>
          <w:sz w:val="28"/>
          <w:szCs w:val="28"/>
        </w:rPr>
        <w:br/>
      </w:r>
      <w:r w:rsidRPr="0025721D">
        <w:rPr>
          <w:rFonts w:ascii="Times New Roman" w:hAnsi="Times New Roman" w:cs="Times New Roman"/>
          <w:sz w:val="28"/>
          <w:szCs w:val="28"/>
        </w:rPr>
        <w:t>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D6C32">
        <w:rPr>
          <w:rFonts w:ascii="Times New Roman" w:hAnsi="Times New Roman" w:cs="Times New Roman"/>
          <w:sz w:val="28"/>
          <w:szCs w:val="28"/>
        </w:rPr>
        <w:br/>
      </w:r>
      <w:r w:rsidRPr="0025721D">
        <w:rPr>
          <w:rFonts w:ascii="Times New Roman" w:hAnsi="Times New Roman" w:cs="Times New Roman"/>
          <w:sz w:val="28"/>
          <w:szCs w:val="28"/>
        </w:rPr>
        <w:t xml:space="preserve">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25721D">
        <w:rPr>
          <w:rFonts w:ascii="Times New Roman" w:hAnsi="Times New Roman" w:cs="Times New Roman"/>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w:t>
      </w:r>
      <w:r w:rsidR="003D6C32">
        <w:rPr>
          <w:rFonts w:ascii="Times New Roman" w:hAnsi="Times New Roman" w:cs="Times New Roman"/>
          <w:sz w:val="28"/>
          <w:szCs w:val="28"/>
        </w:rPr>
        <w:br/>
      </w:r>
      <w:r w:rsidRPr="0025721D">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осуществления действий, в том числе согласований, необходимых </w:t>
      </w:r>
      <w:r w:rsidR="003D6C32">
        <w:rPr>
          <w:rFonts w:ascii="Times New Roman" w:hAnsi="Times New Roman" w:cs="Times New Roman"/>
          <w:sz w:val="28"/>
          <w:szCs w:val="28"/>
        </w:rPr>
        <w:br/>
      </w:r>
      <w:r w:rsidRPr="0025721D">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3D6C32">
        <w:rPr>
          <w:rFonts w:ascii="Times New Roman" w:hAnsi="Times New Roman" w:cs="Times New Roman"/>
          <w:sz w:val="28"/>
          <w:szCs w:val="28"/>
        </w:rPr>
        <w:br/>
      </w:r>
      <w:r w:rsidRPr="0025721D">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D6C32">
        <w:rPr>
          <w:rFonts w:ascii="Times New Roman" w:hAnsi="Times New Roman" w:cs="Times New Roman"/>
          <w:sz w:val="28"/>
          <w:szCs w:val="28"/>
        </w:rPr>
        <w:br/>
      </w:r>
      <w:r w:rsidRPr="0025721D">
        <w:rPr>
          <w:rFonts w:ascii="Times New Roman" w:hAnsi="Times New Roman" w:cs="Times New Roman"/>
          <w:sz w:val="28"/>
          <w:szCs w:val="28"/>
        </w:rPr>
        <w:t>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3D6C32">
        <w:rPr>
          <w:rFonts w:ascii="Times New Roman" w:hAnsi="Times New Roman" w:cs="Times New Roman"/>
          <w:sz w:val="28"/>
          <w:szCs w:val="28"/>
        </w:rPr>
        <w:br/>
      </w:r>
      <w:r w:rsidRPr="0025721D">
        <w:rPr>
          <w:rFonts w:ascii="Times New Roman" w:hAnsi="Times New Roman" w:cs="Times New Roman"/>
          <w:sz w:val="28"/>
          <w:szCs w:val="28"/>
        </w:rPr>
        <w:t>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наличие ошибок в заявлении о предоставлении муниципальной услуги </w:t>
      </w:r>
      <w:r w:rsidR="003D6C32">
        <w:rPr>
          <w:rFonts w:ascii="Times New Roman" w:hAnsi="Times New Roman" w:cs="Times New Roman"/>
          <w:sz w:val="28"/>
          <w:szCs w:val="28"/>
        </w:rPr>
        <w:br/>
      </w:r>
      <w:r w:rsidRPr="0025721D">
        <w:rPr>
          <w:rFonts w:ascii="Times New Roman" w:hAnsi="Times New Roman" w:cs="Times New Roman"/>
          <w:sz w:val="28"/>
          <w:szCs w:val="28"/>
        </w:rP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003D6C32">
        <w:rPr>
          <w:rFonts w:ascii="Times New Roman" w:hAnsi="Times New Roman" w:cs="Times New Roman"/>
          <w:sz w:val="28"/>
          <w:szCs w:val="28"/>
        </w:rPr>
        <w:br/>
      </w:r>
      <w:r w:rsidRPr="0025721D">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w:t>
      </w:r>
      <w:r w:rsidR="003D6C32">
        <w:rPr>
          <w:rFonts w:ascii="Times New Roman" w:hAnsi="Times New Roman" w:cs="Times New Roman"/>
          <w:sz w:val="28"/>
          <w:szCs w:val="28"/>
        </w:rPr>
        <w:br/>
      </w:r>
      <w:r w:rsidRPr="0025721D">
        <w:rPr>
          <w:rFonts w:ascii="Times New Roman" w:hAnsi="Times New Roman" w:cs="Times New Roman"/>
          <w:sz w:val="28"/>
          <w:szCs w:val="28"/>
        </w:rPr>
        <w:t>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lastRenderedPageBreak/>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 xml:space="preserve">Основания для отказа в приеме документов, необходимых </w:t>
      </w:r>
      <w:r w:rsidR="003D6C32">
        <w:rPr>
          <w:rFonts w:ascii="Times New Roman" w:hAnsi="Times New Roman" w:cs="Times New Roman"/>
          <w:sz w:val="28"/>
          <w:szCs w:val="28"/>
        </w:rPr>
        <w:br/>
      </w:r>
      <w:r w:rsidR="009967CF">
        <w:rPr>
          <w:rFonts w:ascii="Times New Roman" w:hAnsi="Times New Roman" w:cs="Times New Roman"/>
          <w:sz w:val="28"/>
          <w:szCs w:val="28"/>
        </w:rPr>
        <w:t>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t xml:space="preserve">тексты документов написаны неразборчиво, в документах имеются подчистки, приписки, зачеркнутые слова и иные неоговоренные исправления, </w:t>
      </w:r>
      <w:r w:rsidR="003D6C32">
        <w:rPr>
          <w:rFonts w:ascii="Times New Roman" w:hAnsi="Times New Roman" w:cs="Times New Roman"/>
          <w:sz w:val="28"/>
          <w:szCs w:val="28"/>
        </w:rPr>
        <w:br/>
      </w:r>
      <w:r w:rsidRPr="00CD5C1B">
        <w:rPr>
          <w:rFonts w:ascii="Times New Roman" w:hAnsi="Times New Roman" w:cs="Times New Roman"/>
          <w:sz w:val="28"/>
          <w:szCs w:val="28"/>
        </w:rPr>
        <w:t>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3D6C32">
        <w:rPr>
          <w:rFonts w:ascii="Times New Roman" w:hAnsi="Times New Roman" w:cs="Times New Roman"/>
          <w:sz w:val="28"/>
          <w:szCs w:val="28"/>
        </w:rPr>
        <w:br/>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w:t>
      </w:r>
      <w:r w:rsidR="003D6C32">
        <w:rPr>
          <w:rFonts w:ascii="Times New Roman" w:hAnsi="Times New Roman" w:cs="Times New Roman"/>
          <w:sz w:val="28"/>
          <w:szCs w:val="28"/>
        </w:rPr>
        <w:br/>
      </w:r>
      <w:r w:rsidRPr="00990401">
        <w:rPr>
          <w:rFonts w:ascii="Times New Roman" w:hAnsi="Times New Roman" w:cs="Times New Roman"/>
          <w:sz w:val="28"/>
          <w:szCs w:val="28"/>
        </w:rPr>
        <w:t xml:space="preserve">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w:t>
      </w:r>
      <w:r w:rsidR="003D6C32">
        <w:rPr>
          <w:rFonts w:ascii="Times New Roman" w:hAnsi="Times New Roman" w:cs="Times New Roman"/>
          <w:sz w:val="28"/>
          <w:szCs w:val="28"/>
        </w:rPr>
        <w:br/>
      </w:r>
      <w:r w:rsidRPr="00990401">
        <w:rPr>
          <w:rFonts w:ascii="Times New Roman" w:hAnsi="Times New Roman" w:cs="Times New Roman"/>
          <w:sz w:val="28"/>
          <w:szCs w:val="28"/>
        </w:rPr>
        <w:t>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xml:space="preserve">. Максимальный срок ожидания в очереди при подаче запроса </w:t>
      </w:r>
      <w:r w:rsidR="003D6C32">
        <w:rPr>
          <w:rFonts w:ascii="Times New Roman" w:hAnsi="Times New Roman" w:cs="Times New Roman"/>
          <w:sz w:val="28"/>
          <w:szCs w:val="28"/>
        </w:rPr>
        <w:br/>
      </w:r>
      <w:r w:rsidR="00C812BB" w:rsidRPr="00990401">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Запрос заявителя о предоставлении муниципальной услуги регистрируется </w:t>
      </w:r>
      <w:r w:rsidR="003D6C32">
        <w:rPr>
          <w:rFonts w:ascii="Times New Roman" w:hAnsi="Times New Roman" w:cs="Times New Roman"/>
          <w:sz w:val="28"/>
          <w:szCs w:val="28"/>
        </w:rPr>
        <w:br/>
      </w:r>
      <w:r w:rsidRPr="00990401">
        <w:rPr>
          <w:rFonts w:ascii="Times New Roman" w:hAnsi="Times New Roman" w:cs="Times New Roman"/>
          <w:sz w:val="28"/>
          <w:szCs w:val="28"/>
        </w:rPr>
        <w:t>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w:t>
      </w:r>
      <w:r w:rsidR="003D6C32">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2A4AAF">
        <w:rPr>
          <w:rFonts w:ascii="Times New Roman" w:eastAsia="Times New Roman" w:hAnsi="Times New Roman" w:cs="Times New Roman"/>
          <w:sz w:val="28"/>
          <w:szCs w:val="28"/>
          <w:lang w:eastAsia="ru-RU"/>
        </w:rPr>
        <w:lastRenderedPageBreak/>
        <w:t>бесплатно. На территории, прилегающей к зданию, в котором размещен МФЦ, располагается бесплатная парковка для автомобильного транспорта посетителей,</w:t>
      </w:r>
      <w:r w:rsidR="00987ED7">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 xml:space="preserve"> в том числе предусматривающая места для специальных автотранспортных средств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w:t>
      </w:r>
      <w:r w:rsidR="00987ED7">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w:t>
      </w:r>
      <w:r w:rsidR="00987ED7">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987ED7">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00987ED7">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w:t>
      </w:r>
      <w:r w:rsidR="00987ED7">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 xml:space="preserve">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sidR="00987ED7">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987ED7">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 xml:space="preserve">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lastRenderedPageBreak/>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xml:space="preserve">.1. Показатели доступности муниципальной услуги (общие, применимые </w:t>
      </w:r>
      <w:r w:rsidR="00987ED7">
        <w:rPr>
          <w:rFonts w:ascii="Times New Roman" w:eastAsia="Times New Roman" w:hAnsi="Times New Roman" w:cs="Times New Roman"/>
          <w:sz w:val="28"/>
          <w:szCs w:val="28"/>
        </w:rPr>
        <w:br/>
      </w:r>
      <w:r w:rsidRPr="002B11B5">
        <w:rPr>
          <w:rFonts w:ascii="Times New Roman" w:eastAsia="Times New Roman" w:hAnsi="Times New Roman" w:cs="Times New Roman"/>
          <w:sz w:val="28"/>
          <w:szCs w:val="28"/>
        </w:rPr>
        <w:t>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987ED7">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987ED7">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00987ED7">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и результате предоставления муниципальной услуги с использованием ЕПГУ </w:t>
      </w:r>
      <w:r w:rsidR="00987ED7">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987ED7">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987ED7">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при подаче документов на получение муниципальной услуги </w:t>
      </w:r>
      <w:r w:rsidR="00987ED7">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w:t>
      </w:r>
      <w:r w:rsidR="00987ED7">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 xml:space="preserve">являющиеся необходимыми и обязательными </w:t>
      </w:r>
      <w:r w:rsidR="00987ED7">
        <w:rPr>
          <w:rFonts w:ascii="Times New Roman" w:hAnsi="Times New Roman" w:cs="Times New Roman"/>
          <w:sz w:val="28"/>
          <w:szCs w:val="28"/>
        </w:rPr>
        <w:br/>
      </w:r>
      <w:r w:rsidRPr="00F87A0E">
        <w:rPr>
          <w:rFonts w:ascii="Times New Roman" w:hAnsi="Times New Roman" w:cs="Times New Roman"/>
          <w:sz w:val="28"/>
          <w:szCs w:val="28"/>
        </w:rPr>
        <w:t>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7ED7" w:rsidRDefault="00987ED7"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7ED7" w:rsidRDefault="00987ED7"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7ED7" w:rsidRDefault="00987ED7"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7ED7" w:rsidRDefault="00987ED7"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7ED7" w:rsidRPr="00944DAD" w:rsidRDefault="00987ED7"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lastRenderedPageBreak/>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w:t>
      </w:r>
      <w:r w:rsidR="00987ED7">
        <w:rPr>
          <w:rFonts w:ascii="Times New Roman" w:hAnsi="Times New Roman" w:cs="Times New Roman"/>
          <w:sz w:val="28"/>
          <w:szCs w:val="28"/>
        </w:rPr>
        <w:br/>
      </w:r>
      <w:r w:rsidRPr="00944DAD">
        <w:rPr>
          <w:rFonts w:ascii="Times New Roman" w:hAnsi="Times New Roman" w:cs="Times New Roman"/>
          <w:sz w:val="28"/>
          <w:szCs w:val="28"/>
        </w:rPr>
        <w:t xml:space="preserve">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w:t>
      </w:r>
      <w:r w:rsidR="00987ED7">
        <w:rPr>
          <w:rFonts w:ascii="Times New Roman" w:hAnsi="Times New Roman" w:cs="Times New Roman"/>
          <w:sz w:val="28"/>
          <w:szCs w:val="28"/>
        </w:rPr>
        <w:br/>
      </w:r>
      <w:r w:rsidR="00F87A0E" w:rsidRPr="00944DAD">
        <w:rPr>
          <w:rFonts w:ascii="Times New Roman" w:hAnsi="Times New Roman" w:cs="Times New Roman"/>
          <w:sz w:val="28"/>
          <w:szCs w:val="28"/>
        </w:rPr>
        <w:t xml:space="preserve">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w:t>
      </w:r>
      <w:r w:rsidR="00987ED7">
        <w:rPr>
          <w:rFonts w:ascii="Times New Roman" w:hAnsi="Times New Roman" w:cs="Times New Roman"/>
          <w:sz w:val="28"/>
          <w:szCs w:val="28"/>
        </w:rPr>
        <w:br/>
      </w:r>
      <w:r w:rsidRPr="00944DAD">
        <w:rPr>
          <w:rFonts w:ascii="Times New Roman" w:hAnsi="Times New Roman" w:cs="Times New Roman"/>
          <w:sz w:val="28"/>
          <w:szCs w:val="28"/>
        </w:rPr>
        <w:t xml:space="preserve">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захоронений и передаются </w:t>
      </w:r>
      <w:r w:rsidR="00987ED7">
        <w:rPr>
          <w:rFonts w:ascii="Times New Roman" w:hAnsi="Times New Roman" w:cs="Times New Roman"/>
          <w:sz w:val="28"/>
          <w:szCs w:val="28"/>
        </w:rPr>
        <w:br/>
      </w:r>
      <w:r w:rsidRPr="00944DAD">
        <w:rPr>
          <w:rFonts w:ascii="Times New Roman" w:hAnsi="Times New Roman" w:cs="Times New Roman"/>
          <w:sz w:val="28"/>
          <w:szCs w:val="28"/>
        </w:rPr>
        <w:t>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Результат выполнения административной процедуры: регистрация заявления </w:t>
      </w:r>
      <w:r w:rsidR="00987ED7">
        <w:rPr>
          <w:rFonts w:ascii="Times New Roman" w:hAnsi="Times New Roman" w:cs="Times New Roman"/>
          <w:sz w:val="28"/>
          <w:szCs w:val="28"/>
        </w:rPr>
        <w:br/>
      </w:r>
      <w:r w:rsidRPr="00944DAD">
        <w:rPr>
          <w:rFonts w:ascii="Times New Roman" w:hAnsi="Times New Roman" w:cs="Times New Roman"/>
          <w:sz w:val="28"/>
          <w:szCs w:val="28"/>
        </w:rPr>
        <w:t>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w:t>
      </w:r>
      <w:r w:rsidR="00987ED7">
        <w:rPr>
          <w:rFonts w:ascii="Times New Roman" w:hAnsi="Times New Roman" w:cs="Times New Roman"/>
          <w:sz w:val="28"/>
          <w:szCs w:val="28"/>
        </w:rPr>
        <w:br/>
      </w:r>
      <w:r w:rsidRPr="00944DAD">
        <w:rPr>
          <w:rFonts w:ascii="Times New Roman" w:hAnsi="Times New Roman" w:cs="Times New Roman"/>
          <w:sz w:val="28"/>
          <w:szCs w:val="28"/>
        </w:rPr>
        <w:t>и документов специалист выявляет отсутствие оснований для</w:t>
      </w:r>
      <w:r w:rsidRPr="00DB5E7B">
        <w:rPr>
          <w:rFonts w:ascii="Times New Roman" w:hAnsi="Times New Roman" w:cs="Times New Roman"/>
          <w:sz w:val="28"/>
          <w:szCs w:val="28"/>
        </w:rPr>
        <w:t xml:space="preserve"> отказа </w:t>
      </w:r>
      <w:r w:rsidR="00987ED7">
        <w:rPr>
          <w:rFonts w:ascii="Times New Roman" w:hAnsi="Times New Roman" w:cs="Times New Roman"/>
          <w:sz w:val="28"/>
          <w:szCs w:val="28"/>
        </w:rPr>
        <w:br/>
      </w:r>
      <w:r w:rsidRPr="00DB5E7B">
        <w:rPr>
          <w:rFonts w:ascii="Times New Roman" w:hAnsi="Times New Roman" w:cs="Times New Roman"/>
          <w:sz w:val="28"/>
          <w:szCs w:val="28"/>
        </w:rPr>
        <w:t xml:space="preserve">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 xml:space="preserve">на захоронение умершего в могилу (на помещение урны с прахом в могилу) / разрешение на захоронение </w:t>
      </w:r>
      <w:r w:rsidR="00D84399" w:rsidRPr="00DB5E7B">
        <w:rPr>
          <w:rFonts w:ascii="Times New Roman" w:hAnsi="Times New Roman" w:cs="Times New Roman"/>
          <w:sz w:val="28"/>
          <w:szCs w:val="28"/>
        </w:rPr>
        <w:lastRenderedPageBreak/>
        <w:t>умершего в родственное место захоронения, на участке в пределах ограды родственного места захоронения / разрешение на перез</w:t>
      </w:r>
      <w:r w:rsidR="00987ED7">
        <w:rPr>
          <w:rFonts w:ascii="Times New Roman" w:hAnsi="Times New Roman" w:cs="Times New Roman"/>
          <w:sz w:val="28"/>
          <w:szCs w:val="28"/>
        </w:rPr>
        <w:t>ахоронение останков умершего</w:t>
      </w:r>
      <w:r w:rsidR="00D84399" w:rsidRPr="00DB5E7B">
        <w:rPr>
          <w:rFonts w:ascii="Times New Roman" w:hAnsi="Times New Roman" w:cs="Times New Roman"/>
          <w:sz w:val="28"/>
          <w:szCs w:val="28"/>
        </w:rPr>
        <w:t xml:space="preserve"> в могилу или готовит письменный ответ заявителю об отказе </w:t>
      </w:r>
      <w:r w:rsidR="00987ED7">
        <w:rPr>
          <w:rFonts w:ascii="Times New Roman" w:hAnsi="Times New Roman" w:cs="Times New Roman"/>
          <w:sz w:val="28"/>
          <w:szCs w:val="28"/>
        </w:rPr>
        <w:br/>
      </w:r>
      <w:r w:rsidR="00D84399" w:rsidRPr="00DB5E7B">
        <w:rPr>
          <w:rFonts w:ascii="Times New Roman" w:hAnsi="Times New Roman" w:cs="Times New Roman"/>
          <w:sz w:val="28"/>
          <w:szCs w:val="28"/>
        </w:rPr>
        <w:t xml:space="preserve">в предоставлении муниципальной услуги (при выявлении оснований для отказа </w:t>
      </w:r>
      <w:r w:rsidR="00987ED7">
        <w:rPr>
          <w:rFonts w:ascii="Times New Roman" w:hAnsi="Times New Roman" w:cs="Times New Roman"/>
          <w:sz w:val="28"/>
          <w:szCs w:val="28"/>
        </w:rPr>
        <w:br/>
      </w:r>
      <w:r w:rsidR="00D84399" w:rsidRPr="00DB5E7B">
        <w:rPr>
          <w:rFonts w:ascii="Times New Roman" w:hAnsi="Times New Roman" w:cs="Times New Roman"/>
          <w:sz w:val="28"/>
          <w:szCs w:val="28"/>
        </w:rPr>
        <w:t>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w:t>
      </w:r>
      <w:r w:rsidR="00987ED7">
        <w:rPr>
          <w:rFonts w:ascii="Times New Roman" w:hAnsi="Times New Roman" w:cs="Times New Roman"/>
          <w:sz w:val="28"/>
          <w:szCs w:val="28"/>
        </w:rPr>
        <w:br/>
      </w:r>
      <w:r w:rsidRPr="00DB5E7B">
        <w:rPr>
          <w:rFonts w:ascii="Times New Roman" w:hAnsi="Times New Roman" w:cs="Times New Roman"/>
          <w:sz w:val="28"/>
          <w:szCs w:val="28"/>
        </w:rPr>
        <w:t>на перезахоронение останков умершего</w:t>
      </w:r>
      <w:r w:rsidR="00987ED7">
        <w:rPr>
          <w:rFonts w:ascii="Times New Roman" w:hAnsi="Times New Roman" w:cs="Times New Roman"/>
          <w:sz w:val="28"/>
          <w:szCs w:val="28"/>
        </w:rPr>
        <w:t xml:space="preserve"> </w:t>
      </w:r>
      <w:r w:rsidRPr="00DB5E7B">
        <w:rPr>
          <w:rFonts w:ascii="Times New Roman" w:hAnsi="Times New Roman" w:cs="Times New Roman"/>
          <w:sz w:val="28"/>
          <w:szCs w:val="28"/>
        </w:rPr>
        <w:t>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w:t>
      </w:r>
      <w:r w:rsidR="00987ED7">
        <w:rPr>
          <w:rFonts w:ascii="Times New Roman" w:hAnsi="Times New Roman" w:cs="Times New Roman"/>
          <w:sz w:val="28"/>
          <w:szCs w:val="28"/>
        </w:rPr>
        <w:br/>
      </w:r>
      <w:r w:rsidRPr="00DB5E7B">
        <w:rPr>
          <w:rFonts w:ascii="Times New Roman" w:hAnsi="Times New Roman" w:cs="Times New Roman"/>
          <w:sz w:val="28"/>
          <w:szCs w:val="28"/>
        </w:rPr>
        <w:t xml:space="preserve">за захоронение, не истек кладбищенский период, отсутствует свободное место </w:t>
      </w:r>
      <w:r w:rsidR="00987ED7">
        <w:rPr>
          <w:rFonts w:ascii="Times New Roman" w:hAnsi="Times New Roman" w:cs="Times New Roman"/>
          <w:sz w:val="28"/>
          <w:szCs w:val="28"/>
        </w:rPr>
        <w:br/>
      </w:r>
      <w:r w:rsidRPr="00DB5E7B">
        <w:rPr>
          <w:rFonts w:ascii="Times New Roman" w:hAnsi="Times New Roman" w:cs="Times New Roman"/>
          <w:sz w:val="28"/>
          <w:szCs w:val="28"/>
        </w:rPr>
        <w:t xml:space="preserve">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w:t>
      </w:r>
      <w:r w:rsidR="00987ED7">
        <w:rPr>
          <w:rFonts w:ascii="Times New Roman" w:hAnsi="Times New Roman" w:cs="Times New Roman"/>
          <w:sz w:val="28"/>
          <w:szCs w:val="28"/>
        </w:rPr>
        <w:br/>
      </w:r>
      <w:r w:rsidRPr="00944DAD">
        <w:rPr>
          <w:rFonts w:ascii="Times New Roman" w:hAnsi="Times New Roman" w:cs="Times New Roman"/>
          <w:sz w:val="28"/>
          <w:szCs w:val="28"/>
        </w:rPr>
        <w:t>на перез</w:t>
      </w:r>
      <w:r w:rsidR="00987ED7">
        <w:rPr>
          <w:rFonts w:ascii="Times New Roman" w:hAnsi="Times New Roman" w:cs="Times New Roman"/>
          <w:sz w:val="28"/>
          <w:szCs w:val="28"/>
        </w:rPr>
        <w:t>ахоронение останков умершего</w:t>
      </w:r>
      <w:r w:rsidRPr="00944DAD">
        <w:rPr>
          <w:rFonts w:ascii="Times New Roman" w:hAnsi="Times New Roman" w:cs="Times New Roman"/>
          <w:sz w:val="28"/>
          <w:szCs w:val="28"/>
        </w:rPr>
        <w:t xml:space="preserve">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w:t>
      </w:r>
      <w:r w:rsidR="00987ED7">
        <w:rPr>
          <w:rFonts w:ascii="Times New Roman" w:hAnsi="Times New Roman" w:cs="Times New Roman"/>
          <w:sz w:val="28"/>
          <w:szCs w:val="28"/>
        </w:rPr>
        <w:br/>
      </w:r>
      <w:r w:rsidR="00944DAD" w:rsidRPr="00944DAD">
        <w:rPr>
          <w:rFonts w:ascii="Times New Roman" w:hAnsi="Times New Roman" w:cs="Times New Roman"/>
          <w:sz w:val="28"/>
          <w:szCs w:val="28"/>
        </w:rPr>
        <w:t>на перезахоронение останков умершего(ей)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w:t>
      </w:r>
      <w:r w:rsidR="00987ED7">
        <w:rPr>
          <w:rFonts w:ascii="Times New Roman" w:hAnsi="Times New Roman" w:cs="Times New Roman"/>
          <w:sz w:val="28"/>
          <w:szCs w:val="28"/>
        </w:rPr>
        <w:br/>
      </w:r>
      <w:r w:rsidR="00944DAD" w:rsidRPr="00944DAD">
        <w:rPr>
          <w:rFonts w:ascii="Times New Roman" w:hAnsi="Times New Roman" w:cs="Times New Roman"/>
          <w:sz w:val="28"/>
          <w:szCs w:val="28"/>
        </w:rPr>
        <w:t>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 xml:space="preserve">выполнения: Направление результата предоставления муниципальной услуги способом, указанным в заявлении после регистрации </w:t>
      </w:r>
      <w:r w:rsidR="00987ED7">
        <w:rPr>
          <w:rFonts w:ascii="Times New Roman" w:hAnsi="Times New Roman" w:cs="Times New Roman"/>
          <w:sz w:val="28"/>
          <w:szCs w:val="28"/>
        </w:rPr>
        <w:br/>
      </w:r>
      <w:r w:rsidRPr="00944DAD">
        <w:rPr>
          <w:rFonts w:ascii="Times New Roman" w:hAnsi="Times New Roman" w:cs="Times New Roman"/>
          <w:sz w:val="28"/>
          <w:szCs w:val="28"/>
        </w:rPr>
        <w:t>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987ED7" w:rsidRDefault="00987ED7"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987ED7" w:rsidRDefault="00987ED7"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987ED7" w:rsidRDefault="00987ED7"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987ED7" w:rsidRDefault="00987ED7"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lastRenderedPageBreak/>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 xml:space="preserve">.1. Порядок осуществления текущего контроля за соблюдением </w:t>
      </w:r>
      <w:r w:rsidR="00987ED7">
        <w:rPr>
          <w:rFonts w:ascii="Times New Roman" w:eastAsia="Times New Roman" w:hAnsi="Times New Roman" w:cs="Times New Roman"/>
          <w:sz w:val="28"/>
          <w:szCs w:val="28"/>
          <w:lang w:eastAsia="ru-RU"/>
        </w:rPr>
        <w:br/>
      </w:r>
      <w:r w:rsidR="00310B0D" w:rsidRPr="002C55C9">
        <w:rPr>
          <w:rFonts w:ascii="Times New Roman" w:eastAsia="Times New Roman" w:hAnsi="Times New Roman" w:cs="Times New Roman"/>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w:t>
      </w:r>
      <w:r w:rsidR="0001257D">
        <w:rPr>
          <w:rFonts w:ascii="Times New Roman" w:eastAsia="Times New Roman" w:hAnsi="Times New Roman" w:cs="Times New Roman"/>
          <w:sz w:val="28"/>
          <w:szCs w:val="28"/>
          <w:lang w:eastAsia="ru-RU"/>
        </w:rPr>
        <w:t>заместитель главы администрации</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Текущий контроль за соблюдением и исполнением положений регламента </w:t>
      </w:r>
      <w:r w:rsidR="0001257D">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w:t>
      </w:r>
      <w:r w:rsidR="0001257D">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01257D">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0001257D">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w:t>
      </w:r>
      <w:r w:rsidR="0001257D">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по обращениям физических и юридических лиц, обращениям органов государственной власти, органов местного самоуправления, их должностных лиц,</w:t>
      </w:r>
      <w:r w:rsidR="0001257D">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 xml:space="preserve">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r w:rsidRPr="002C55C9">
        <w:rPr>
          <w:rFonts w:ascii="Times New Roman" w:eastAsia="Times New Roman" w:hAnsi="Times New Roman" w:cs="Times New Roman"/>
          <w:sz w:val="28"/>
          <w:szCs w:val="28"/>
          <w:lang w:eastAsia="ru-RU"/>
        </w:rPr>
        <w:lastRenderedPageBreak/>
        <w:t>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01257D">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01257D">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Руководитель Администрации несет персональную ответственность </w:t>
      </w:r>
      <w:r w:rsidR="0001257D">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xml:space="preserve">, привлекаются </w:t>
      </w:r>
      <w:r w:rsidR="0001257D">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w:t>
      </w:r>
      <w:r w:rsidRPr="002B11B5">
        <w:rPr>
          <w:rFonts w:ascii="Times New Roman" w:eastAsia="Times New Roman" w:hAnsi="Times New Roman" w:cs="Times New Roman"/>
          <w:sz w:val="28"/>
          <w:szCs w:val="28"/>
          <w:lang w:eastAsia="ru-RU"/>
        </w:rPr>
        <w:lastRenderedPageBreak/>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и действия (бездействие) которого обжалуются, возложена функция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по предоставлению соответствующих муниципальных услуг в полном объеме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B11B5">
        <w:rPr>
          <w:rFonts w:ascii="Times New Roman" w:eastAsia="Times New Roman" w:hAnsi="Times New Roman" w:cs="Times New Roman"/>
          <w:sz w:val="28"/>
          <w:szCs w:val="28"/>
          <w:lang w:eastAsia="ru-RU"/>
        </w:rPr>
        <w:lastRenderedPageBreak/>
        <w:t xml:space="preserve">центра возможно в случае, если на многофункциональный центр, решения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и действия (бездействие) которого обжалуются, возложена функция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по предоставлению соответствующих муниципальных услуг в полном объеме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01257D">
        <w:rPr>
          <w:rFonts w:ascii="Times New Roman" w:eastAsia="Times New Roman" w:hAnsi="Times New Roman" w:cs="Times New Roman"/>
          <w:sz w:val="28"/>
          <w:szCs w:val="28"/>
          <w:lang w:eastAsia="zh-CN"/>
        </w:rPr>
        <w:br/>
      </w:r>
      <w:r w:rsidRPr="002B11B5">
        <w:rPr>
          <w:rFonts w:ascii="Times New Roman" w:eastAsia="Times New Roman" w:hAnsi="Times New Roman" w:cs="Times New Roman"/>
          <w:sz w:val="28"/>
          <w:szCs w:val="28"/>
          <w:lang w:eastAsia="zh-CN"/>
        </w:rPr>
        <w:t xml:space="preserve">не указывались при первоначальном отказе в приеме документов, необходимых </w:t>
      </w:r>
      <w:r w:rsidR="0001257D">
        <w:rPr>
          <w:rFonts w:ascii="Times New Roman" w:eastAsia="Times New Roman" w:hAnsi="Times New Roman" w:cs="Times New Roman"/>
          <w:sz w:val="28"/>
          <w:szCs w:val="28"/>
          <w:lang w:eastAsia="zh-CN"/>
        </w:rPr>
        <w:br/>
      </w:r>
      <w:r w:rsidRPr="002B11B5">
        <w:rPr>
          <w:rFonts w:ascii="Times New Roman" w:eastAsia="Times New Roman" w:hAnsi="Times New Roman" w:cs="Times New Roman"/>
          <w:sz w:val="28"/>
          <w:szCs w:val="28"/>
          <w:lang w:eastAsia="zh-CN"/>
        </w:rPr>
        <w:t xml:space="preserve">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1257D">
        <w:rPr>
          <w:rFonts w:ascii="Times New Roman" w:eastAsia="Times New Roman" w:hAnsi="Times New Roman" w:cs="Times New Roman"/>
          <w:sz w:val="28"/>
          <w:szCs w:val="28"/>
          <w:lang w:eastAsia="zh-CN"/>
        </w:rPr>
        <w:br/>
      </w:r>
      <w:r w:rsidRPr="002B11B5">
        <w:rPr>
          <w:rFonts w:ascii="Times New Roman" w:eastAsia="Times New Roman" w:hAnsi="Times New Roman" w:cs="Times New Roman"/>
          <w:sz w:val="28"/>
          <w:szCs w:val="28"/>
          <w:lang w:eastAsia="zh-CN"/>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2B11B5">
        <w:rPr>
          <w:rFonts w:ascii="Times New Roman" w:eastAsia="Times New Roman" w:hAnsi="Times New Roman" w:cs="Times New Roman"/>
          <w:sz w:val="28"/>
          <w:szCs w:val="28"/>
          <w:lang w:eastAsia="ru-RU"/>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по которым должен быть направлен ответ заявителю;</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(при его наличии), подлежит рассмотрению в течение пятнадцати рабочих дней </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со дня ее регистрации, а в случае обжалования отказа органа, предоставляющего муниципальную услугу, ГБУ ЛО «МФЦ», в приеме документов у заявителя либо</w:t>
      </w:r>
      <w:r w:rsidR="0001257D">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 в исправлении допущенных опечаток и ошибок или в случае обжалования </w:t>
      </w:r>
      <w:r w:rsidRPr="002B11B5">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01257D">
        <w:rPr>
          <w:rFonts w:ascii="Times New Roman" w:eastAsia="Times New Roman" w:hAnsi="Times New Roman" w:cs="Times New Roman"/>
          <w:sz w:val="28"/>
          <w:szCs w:val="28"/>
          <w:lang w:eastAsia="zh-CN"/>
        </w:rPr>
        <w:br/>
      </w:r>
      <w:r w:rsidRPr="002B11B5">
        <w:rPr>
          <w:rFonts w:ascii="Times New Roman" w:eastAsia="Times New Roman" w:hAnsi="Times New Roman" w:cs="Times New Roman"/>
          <w:sz w:val="28"/>
          <w:szCs w:val="28"/>
          <w:lang w:eastAsia="zh-CN"/>
        </w:rPr>
        <w:t>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2" w:name="Par315"/>
      <w:bookmarkEnd w:id="22"/>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3" w:name="Par332"/>
      <w:bookmarkEnd w:id="23"/>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987ED7">
        <w:trPr>
          <w:trHeight w:val="383"/>
        </w:trPr>
        <w:tc>
          <w:tcPr>
            <w:tcW w:w="825" w:type="dxa"/>
            <w:tcBorders>
              <w:right w:val="single" w:sz="4" w:space="0" w:color="auto"/>
            </w:tcBorders>
          </w:tcPr>
          <w:p w:rsidR="0090540C" w:rsidRDefault="0090540C" w:rsidP="00987ED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987ED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987ED7">
        <w:trPr>
          <w:trHeight w:val="382"/>
        </w:trPr>
        <w:tc>
          <w:tcPr>
            <w:tcW w:w="825" w:type="dxa"/>
            <w:tcBorders>
              <w:right w:val="single" w:sz="4" w:space="0" w:color="auto"/>
            </w:tcBorders>
          </w:tcPr>
          <w:p w:rsidR="0090540C" w:rsidRDefault="0090540C" w:rsidP="00987ED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987ED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4" w:name="Par357"/>
      <w:bookmarkEnd w:id="24"/>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5" w:name="Par372"/>
      <w:bookmarkEnd w:id="25"/>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987ED7">
        <w:trPr>
          <w:trHeight w:val="383"/>
        </w:trPr>
        <w:tc>
          <w:tcPr>
            <w:tcW w:w="825" w:type="dxa"/>
            <w:tcBorders>
              <w:right w:val="single" w:sz="4" w:space="0" w:color="auto"/>
            </w:tcBorders>
          </w:tcPr>
          <w:p w:rsidR="0090540C" w:rsidRDefault="0090540C" w:rsidP="00987ED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987ED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987ED7">
        <w:trPr>
          <w:trHeight w:val="382"/>
        </w:trPr>
        <w:tc>
          <w:tcPr>
            <w:tcW w:w="825" w:type="dxa"/>
            <w:tcBorders>
              <w:right w:val="single" w:sz="4" w:space="0" w:color="auto"/>
            </w:tcBorders>
          </w:tcPr>
          <w:p w:rsidR="0090540C" w:rsidRDefault="0090540C" w:rsidP="00987ED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987ED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 xml:space="preserve">к </w:t>
      </w:r>
      <w:r w:rsidR="0050380D" w:rsidRPr="00465BE9">
        <w:rPr>
          <w:rFonts w:ascii="Times New Roman" w:hAnsi="Times New Roman" w:cs="Times New Roman"/>
          <w:sz w:val="24"/>
          <w:szCs w:val="24"/>
        </w:rPr>
        <w:t>Административному регламенту</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зарегистрированного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 Ф.И.О., подпись)</w:t>
      </w:r>
    </w:p>
    <w:p w:rsidR="006B12BF" w:rsidRPr="0050380D" w:rsidRDefault="006B12BF" w:rsidP="006B12BF">
      <w:pPr>
        <w:shd w:val="clear" w:color="auto" w:fill="FFFFFF"/>
        <w:spacing w:before="264" w:after="0" w:line="283" w:lineRule="exact"/>
        <w:rPr>
          <w:rFonts w:ascii="Times New Roman" w:eastAsia="Times New Roman" w:hAnsi="Times New Roman" w:cs="Times New Roman"/>
          <w:i/>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 xml:space="preserve">указываются документы, которые заявитель представляет в соответствии с пунктом 2.6 </w:t>
      </w:r>
      <w:r w:rsidR="0050380D" w:rsidRPr="0050380D">
        <w:rPr>
          <w:rFonts w:ascii="Times New Roman" w:eastAsia="Times New Roman" w:hAnsi="Times New Roman" w:cs="Times New Roman"/>
          <w:i/>
          <w:color w:val="00000A"/>
          <w:sz w:val="24"/>
          <w:szCs w:val="24"/>
          <w:lang w:eastAsia="ru-RU"/>
        </w:rPr>
        <w:t>административного регламента</w:t>
      </w:r>
      <w:r w:rsidRPr="0050380D">
        <w:rPr>
          <w:rFonts w:ascii="Times New Roman" w:eastAsia="Times New Roman" w:hAnsi="Times New Roman" w:cs="Times New Roman"/>
          <w:i/>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50380D">
        <w:rPr>
          <w:rFonts w:ascii="Times New Roman" w:eastAsia="Times New Roman" w:hAnsi="Times New Roman" w:cs="Times New Roman"/>
          <w:color w:val="00000A"/>
          <w:sz w:val="24"/>
          <w:szCs w:val="24"/>
          <w:lang w:eastAsia="ru-RU"/>
        </w:rPr>
        <w:t>Правильность сведений подтверждаю, даю согласие</w:t>
      </w:r>
      <w:r w:rsidRPr="006B12BF">
        <w:rPr>
          <w:rFonts w:ascii="Times New Roman" w:eastAsia="Times New Roman" w:hAnsi="Times New Roman" w:cs="Times New Roman"/>
          <w:color w:val="00000A"/>
          <w:sz w:val="24"/>
          <w:szCs w:val="24"/>
          <w:lang w:eastAsia="ru-RU"/>
        </w:rPr>
        <w:t xml:space="preserve">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bookmarkStart w:id="26" w:name="_GoBack"/>
      <w:bookmarkEnd w:id="26"/>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987ED7">
        <w:trPr>
          <w:trHeight w:val="383"/>
        </w:trPr>
        <w:tc>
          <w:tcPr>
            <w:tcW w:w="825" w:type="dxa"/>
            <w:tcBorders>
              <w:right w:val="single" w:sz="4" w:space="0" w:color="auto"/>
            </w:tcBorders>
          </w:tcPr>
          <w:p w:rsidR="0090540C" w:rsidRDefault="0090540C" w:rsidP="00987ED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987ED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987ED7">
        <w:trPr>
          <w:trHeight w:val="382"/>
        </w:trPr>
        <w:tc>
          <w:tcPr>
            <w:tcW w:w="825" w:type="dxa"/>
            <w:tcBorders>
              <w:right w:val="single" w:sz="4" w:space="0" w:color="auto"/>
            </w:tcBorders>
          </w:tcPr>
          <w:p w:rsidR="0090540C" w:rsidRDefault="0090540C" w:rsidP="00987ED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987ED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Pr="0030413C" w:rsidRDefault="000C3D6A" w:rsidP="0001257D">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0001257D">
        <w:rPr>
          <w:rFonts w:ascii="Times New Roman" w:hAnsi="Times New Roman" w:cs="Times New Roman"/>
          <w:b/>
          <w:sz w:val="28"/>
          <w:szCs w:val="28"/>
        </w:rPr>
        <w:br/>
      </w:r>
      <w:r w:rsidRPr="0030413C">
        <w:rPr>
          <w:rFonts w:ascii="Times New Roman" w:hAnsi="Times New Roman" w:cs="Times New Roman"/>
          <w:b/>
          <w:sz w:val="28"/>
          <w:szCs w:val="28"/>
        </w:rPr>
        <w:t xml:space="preserve">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w:t>
      </w:r>
      <w:r w:rsidR="0001257D">
        <w:rPr>
          <w:rFonts w:ascii="Times New Roman" w:hAnsi="Times New Roman" w:cs="Times New Roman"/>
          <w:b/>
          <w:sz w:val="28"/>
          <w:szCs w:val="28"/>
        </w:rPr>
        <w:br/>
      </w:r>
      <w:r w:rsidRPr="0030413C">
        <w:rPr>
          <w:rFonts w:ascii="Times New Roman" w:hAnsi="Times New Roman" w:cs="Times New Roman"/>
          <w:b/>
          <w:sz w:val="28"/>
          <w:szCs w:val="28"/>
        </w:rPr>
        <w:t xml:space="preserve">на гражданских кладбищах </w:t>
      </w:r>
      <w:r>
        <w:rPr>
          <w:rFonts w:ascii="Times New Roman" w:hAnsi="Times New Roman" w:cs="Times New Roman"/>
          <w:b/>
          <w:sz w:val="28"/>
          <w:szCs w:val="28"/>
        </w:rPr>
        <w:t>МО</w:t>
      </w:r>
      <w:r w:rsidR="0001257D">
        <w:rPr>
          <w:rFonts w:ascii="Times New Roman" w:hAnsi="Times New Roman" w:cs="Times New Roman"/>
          <w:b/>
          <w:sz w:val="28"/>
          <w:szCs w:val="28"/>
        </w:rPr>
        <w:t xml:space="preserve"> Мгинское городское поселение</w:t>
      </w:r>
      <w:r>
        <w:rPr>
          <w:rFonts w:ascii="Times New Roman" w:hAnsi="Times New Roman" w:cs="Times New Roman"/>
          <w:b/>
          <w:sz w:val="28"/>
          <w:szCs w:val="28"/>
        </w:rPr>
        <w:t>)</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B00399"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987ED7" w:rsidRPr="002C55C9" w:rsidRDefault="00987ED7"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987ED7" w:rsidRPr="002C55C9" w:rsidRDefault="00987ED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B00399"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B00399" w:rsidP="00465BE9">
      <w:pPr>
        <w:rPr>
          <w:rFonts w:ascii="Times New Roman" w:hAnsi="Times New Roman" w:cs="Times New Roman"/>
        </w:rPr>
      </w:pPr>
      <w:r w:rsidRPr="00B00399">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987ED7" w:rsidRPr="002C55C9" w:rsidRDefault="00987ED7"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987ED7" w:rsidRPr="002C55C9" w:rsidRDefault="00987ED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B00399" w:rsidP="0090540C">
      <w:pPr>
        <w:rPr>
          <w:rFonts w:ascii="Times New Roman" w:hAnsi="Times New Roman" w:cs="Times New Roman"/>
        </w:rPr>
      </w:pPr>
      <w:r w:rsidRPr="00B00399">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B00399">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B00399" w:rsidP="0090540C">
      <w:pPr>
        <w:rPr>
          <w:rFonts w:ascii="Times New Roman" w:hAnsi="Times New Roman" w:cs="Times New Roman"/>
        </w:rPr>
      </w:pPr>
      <w:r w:rsidRPr="00B00399">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987ED7" w:rsidRPr="002C55C9" w:rsidRDefault="00987ED7"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w:t>
                  </w:r>
                  <w:r w:rsidR="0001257D">
                    <w:rPr>
                      <w:rFonts w:ascii="Times New Roman" w:hAnsi="Times New Roman" w:cs="Times New Roman"/>
                    </w:rPr>
                    <w:t xml:space="preserve"> </w:t>
                  </w:r>
                  <w:r w:rsidRPr="0090540C">
                    <w:rPr>
                      <w:rFonts w:ascii="Times New Roman" w:hAnsi="Times New Roman" w:cs="Times New Roman"/>
                    </w:rPr>
                    <w:t>в могилу</w:t>
                  </w:r>
                </w:p>
                <w:p w:rsidR="00987ED7" w:rsidRDefault="00987ED7" w:rsidP="0090540C">
                  <w:pPr>
                    <w:spacing w:after="0" w:line="240" w:lineRule="auto"/>
                    <w:jc w:val="center"/>
                    <w:rPr>
                      <w:rFonts w:ascii="Times New Roman" w:hAnsi="Times New Roman" w:cs="Times New Roman"/>
                    </w:rPr>
                  </w:pPr>
                </w:p>
                <w:p w:rsidR="00987ED7" w:rsidRDefault="00987ED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B00399">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987ED7" w:rsidRPr="002C55C9" w:rsidRDefault="00987ED7"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w:t>
                  </w:r>
                  <w:r w:rsidR="0001257D">
                    <w:rPr>
                      <w:rFonts w:ascii="Times New Roman" w:hAnsi="Times New Roman" w:cs="Times New Roman"/>
                      <w:b/>
                    </w:rPr>
                    <w:br/>
                  </w:r>
                  <w:r>
                    <w:rPr>
                      <w:rFonts w:ascii="Times New Roman" w:hAnsi="Times New Roman" w:cs="Times New Roman"/>
                      <w:b/>
                    </w:rPr>
                    <w:t xml:space="preserve">в предоставлении </w:t>
                  </w:r>
                  <w:r w:rsidRPr="002C55C9">
                    <w:rPr>
                      <w:rFonts w:ascii="Times New Roman" w:hAnsi="Times New Roman" w:cs="Times New Roman"/>
                      <w:b/>
                    </w:rPr>
                    <w:t>муниципальной услуги</w:t>
                  </w:r>
                </w:p>
                <w:p w:rsidR="00987ED7" w:rsidRDefault="00987ED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B00399" w:rsidP="0090540C">
      <w:pPr>
        <w:rPr>
          <w:rFonts w:ascii="Times New Roman" w:hAnsi="Times New Roman" w:cs="Times New Roman"/>
        </w:rPr>
      </w:pPr>
      <w:r w:rsidRPr="00B00399">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B00399">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B00399" w:rsidP="0090540C">
      <w:pPr>
        <w:rPr>
          <w:rFonts w:ascii="Times New Roman" w:hAnsi="Times New Roman" w:cs="Times New Roman"/>
        </w:rPr>
      </w:pPr>
      <w:r w:rsidRPr="00B00399">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987ED7" w:rsidRPr="002C55C9" w:rsidRDefault="00987ED7"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987ED7" w:rsidRPr="002C55C9" w:rsidRDefault="00987ED7"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013E4"/>
    <w:rsid w:val="0001257D"/>
    <w:rsid w:val="000262B1"/>
    <w:rsid w:val="00042D75"/>
    <w:rsid w:val="00044512"/>
    <w:rsid w:val="00046550"/>
    <w:rsid w:val="000722E2"/>
    <w:rsid w:val="00096AE6"/>
    <w:rsid w:val="000A1E0A"/>
    <w:rsid w:val="000C3D6A"/>
    <w:rsid w:val="000C54D7"/>
    <w:rsid w:val="000C599B"/>
    <w:rsid w:val="000F6DFF"/>
    <w:rsid w:val="00102BD1"/>
    <w:rsid w:val="00107901"/>
    <w:rsid w:val="0011201F"/>
    <w:rsid w:val="001204C7"/>
    <w:rsid w:val="00121E9B"/>
    <w:rsid w:val="001A097F"/>
    <w:rsid w:val="001E30DC"/>
    <w:rsid w:val="002428B1"/>
    <w:rsid w:val="002712DD"/>
    <w:rsid w:val="002946E7"/>
    <w:rsid w:val="002A59B2"/>
    <w:rsid w:val="002B11B5"/>
    <w:rsid w:val="002C55C9"/>
    <w:rsid w:val="002E6A4A"/>
    <w:rsid w:val="0030413C"/>
    <w:rsid w:val="00310B0D"/>
    <w:rsid w:val="00337E7D"/>
    <w:rsid w:val="0034277A"/>
    <w:rsid w:val="003A2631"/>
    <w:rsid w:val="003D6C32"/>
    <w:rsid w:val="00412926"/>
    <w:rsid w:val="00433293"/>
    <w:rsid w:val="00463C2B"/>
    <w:rsid w:val="00465BE9"/>
    <w:rsid w:val="00470AD7"/>
    <w:rsid w:val="00492D14"/>
    <w:rsid w:val="004C0DCD"/>
    <w:rsid w:val="004D3D6C"/>
    <w:rsid w:val="004F4847"/>
    <w:rsid w:val="0050380D"/>
    <w:rsid w:val="00590D6E"/>
    <w:rsid w:val="005944B4"/>
    <w:rsid w:val="0059507F"/>
    <w:rsid w:val="005A32C1"/>
    <w:rsid w:val="005A45CF"/>
    <w:rsid w:val="005B05FF"/>
    <w:rsid w:val="005E1E8E"/>
    <w:rsid w:val="005E3F07"/>
    <w:rsid w:val="005E777E"/>
    <w:rsid w:val="005F4D09"/>
    <w:rsid w:val="00616FA8"/>
    <w:rsid w:val="00650DFA"/>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548E"/>
    <w:rsid w:val="00944DAD"/>
    <w:rsid w:val="00953D3F"/>
    <w:rsid w:val="0097278B"/>
    <w:rsid w:val="009766C6"/>
    <w:rsid w:val="00980353"/>
    <w:rsid w:val="00987ED7"/>
    <w:rsid w:val="00990401"/>
    <w:rsid w:val="009967CF"/>
    <w:rsid w:val="009C1EB6"/>
    <w:rsid w:val="009C7F1C"/>
    <w:rsid w:val="009F030F"/>
    <w:rsid w:val="00A019C4"/>
    <w:rsid w:val="00A169CC"/>
    <w:rsid w:val="00A33867"/>
    <w:rsid w:val="00A6204E"/>
    <w:rsid w:val="00AC7784"/>
    <w:rsid w:val="00B00399"/>
    <w:rsid w:val="00B01949"/>
    <w:rsid w:val="00B0516C"/>
    <w:rsid w:val="00B0695F"/>
    <w:rsid w:val="00B325B5"/>
    <w:rsid w:val="00B7311D"/>
    <w:rsid w:val="00BD409D"/>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DE0C62"/>
    <w:rsid w:val="00E00691"/>
    <w:rsid w:val="00E22C08"/>
    <w:rsid w:val="00E343CD"/>
    <w:rsid w:val="00E4603E"/>
    <w:rsid w:val="00E53D25"/>
    <w:rsid w:val="00E77BB6"/>
    <w:rsid w:val="00EB1068"/>
    <w:rsid w:val="00F16F3A"/>
    <w:rsid w:val="00F27017"/>
    <w:rsid w:val="00F314D0"/>
    <w:rsid w:val="00F87A0E"/>
    <w:rsid w:val="00FB18FB"/>
    <w:rsid w:val="00FC003F"/>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F06E-EF47-4997-92BE-42764091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7384</Words>
  <Characters>42093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Секретарь</cp:lastModifiedBy>
  <cp:revision>2</cp:revision>
  <cp:lastPrinted>2022-11-30T06:14:00Z</cp:lastPrinted>
  <dcterms:created xsi:type="dcterms:W3CDTF">2022-12-30T07:37:00Z</dcterms:created>
  <dcterms:modified xsi:type="dcterms:W3CDTF">2022-12-30T07:37:00Z</dcterms:modified>
</cp:coreProperties>
</file>